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EF494" w14:textId="77777777" w:rsidR="00A54004" w:rsidRDefault="00A54004">
      <w:pPr>
        <w:spacing w:after="0" w:line="240" w:lineRule="auto"/>
        <w:rPr>
          <w:rFonts w:ascii="PT Astra Serif" w:hAnsi="PT Astra Serif" w:cs="PT Astra Serif"/>
          <w:sz w:val="4"/>
          <w:szCs w:val="4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1105"/>
        <w:gridCol w:w="4267"/>
      </w:tblGrid>
      <w:tr w:rsidR="00A54004" w14:paraId="631B8B0B" w14:textId="77777777">
        <w:trPr>
          <w:trHeight w:val="434"/>
        </w:trPr>
        <w:tc>
          <w:tcPr>
            <w:tcW w:w="4267" w:type="dxa"/>
          </w:tcPr>
          <w:p w14:paraId="49C1692B" w14:textId="14C63631" w:rsidR="00A54004" w:rsidRDefault="00A5400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237B7E59" w14:textId="77777777" w:rsidR="00A54004" w:rsidRDefault="00A5400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14:paraId="53AAD2BB" w14:textId="77777777" w:rsidR="00075E5E" w:rsidRDefault="00075E5E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14:paraId="5B6324D3" w14:textId="77777777" w:rsidR="00075E5E" w:rsidRDefault="00075E5E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14:paraId="1BEC830B" w14:textId="3F7E0E9F" w:rsidR="00075E5E" w:rsidRDefault="00075E5E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67" w:type="dxa"/>
          </w:tcPr>
          <w:p w14:paraId="532C3C8B" w14:textId="3828EAD8" w:rsidR="00A54004" w:rsidRDefault="00A5400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A54004" w14:paraId="63D76445" w14:textId="77777777">
        <w:trPr>
          <w:trHeight w:val="397"/>
        </w:trPr>
        <w:tc>
          <w:tcPr>
            <w:tcW w:w="4267" w:type="dxa"/>
          </w:tcPr>
          <w:p w14:paraId="32B20A13" w14:textId="77777777" w:rsidR="00A54004" w:rsidRDefault="00A5400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14:paraId="73395603" w14:textId="61EE6FC5" w:rsidR="00A54004" w:rsidRDefault="00A5400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67" w:type="dxa"/>
          </w:tcPr>
          <w:p w14:paraId="79A5AC7E" w14:textId="77777777" w:rsidR="00A54004" w:rsidRDefault="00A5400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A54004" w14:paraId="68F286D9" w14:textId="77777777">
        <w:trPr>
          <w:trHeight w:val="283"/>
        </w:trPr>
        <w:tc>
          <w:tcPr>
            <w:tcW w:w="9638" w:type="dxa"/>
            <w:gridSpan w:val="3"/>
          </w:tcPr>
          <w:p w14:paraId="592E86B4" w14:textId="1319A17D" w:rsidR="00A54004" w:rsidRDefault="00A5400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A54004" w14:paraId="67D13299" w14:textId="77777777">
        <w:trPr>
          <w:trHeight w:val="397"/>
        </w:trPr>
        <w:tc>
          <w:tcPr>
            <w:tcW w:w="4267" w:type="dxa"/>
            <w:vAlign w:val="bottom"/>
          </w:tcPr>
          <w:p w14:paraId="3B2C1C68" w14:textId="2951DBFE" w:rsidR="00A54004" w:rsidRDefault="00A54004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105" w:type="dxa"/>
            <w:vAlign w:val="bottom"/>
          </w:tcPr>
          <w:p w14:paraId="1125B078" w14:textId="77777777" w:rsidR="00A54004" w:rsidRDefault="00A54004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67" w:type="dxa"/>
            <w:vAlign w:val="bottom"/>
          </w:tcPr>
          <w:p w14:paraId="6DEFA955" w14:textId="5954E7EA" w:rsidR="00A54004" w:rsidRDefault="00A54004">
            <w:pPr>
              <w:spacing w:after="0" w:line="240" w:lineRule="auto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A54004" w14:paraId="0F458F0F" w14:textId="77777777">
        <w:trPr>
          <w:trHeight w:val="397"/>
        </w:trPr>
        <w:tc>
          <w:tcPr>
            <w:tcW w:w="9638" w:type="dxa"/>
            <w:gridSpan w:val="3"/>
          </w:tcPr>
          <w:p w14:paraId="5F8F15D6" w14:textId="77777777" w:rsidR="00A54004" w:rsidRDefault="00A5400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A54004" w14:paraId="2F789541" w14:textId="77777777">
        <w:trPr>
          <w:trHeight w:val="212"/>
        </w:trPr>
        <w:tc>
          <w:tcPr>
            <w:tcW w:w="9638" w:type="dxa"/>
            <w:gridSpan w:val="3"/>
          </w:tcPr>
          <w:p w14:paraId="7A8DDD88" w14:textId="5287169E" w:rsidR="00A54004" w:rsidRDefault="00A5400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14:paraId="4002B95A" w14:textId="77777777" w:rsidR="00A54004" w:rsidRDefault="00A54004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14:paraId="5D859AC0" w14:textId="77777777" w:rsidR="000B1857" w:rsidRPr="000B1857" w:rsidRDefault="000B1857" w:rsidP="000B18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bookmarkStart w:id="0" w:name="_GoBack"/>
      <w:r w:rsidRPr="000B1857">
        <w:rPr>
          <w:rFonts w:ascii="Times New Roman" w:hAnsi="Times New Roman"/>
          <w:b/>
          <w:color w:val="000000"/>
          <w:sz w:val="28"/>
        </w:rPr>
        <w:t xml:space="preserve">Об организации предоставления выездного обслуживания граждан и работодателей в сфере занятости населения в Удмуртской Республике </w:t>
      </w:r>
    </w:p>
    <w:bookmarkEnd w:id="0"/>
    <w:p w14:paraId="698E99E7" w14:textId="77777777" w:rsidR="000B1857" w:rsidRPr="000B1857" w:rsidRDefault="000B1857" w:rsidP="000B18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14:paraId="1EB3312D" w14:textId="77777777" w:rsidR="000B1857" w:rsidRPr="000B1857" w:rsidRDefault="000B1857" w:rsidP="000B18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5B72414B" w14:textId="3809CF6C" w:rsidR="000B1857" w:rsidRPr="000B1857" w:rsidRDefault="000B1857" w:rsidP="000B18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1857">
        <w:rPr>
          <w:rFonts w:ascii="Times New Roman" w:hAnsi="Times New Roman"/>
          <w:color w:val="000000"/>
          <w:sz w:val="28"/>
        </w:rPr>
        <w:t>Во исполнение пункта 54 Стандарта организации деятельности органов службы занятости населения в субъектах Российской Федерации, утвержденного приказом Министерства труда и социальной защиты Российской Федерации от 16 марта 2023 года № 156 «Об утверждении стандарта организации деятельности органов службы занятости населения в субъектах Российской Федерации»</w:t>
      </w:r>
      <w:r w:rsidR="007B068F">
        <w:rPr>
          <w:rFonts w:ascii="Times New Roman" w:hAnsi="Times New Roman"/>
          <w:color w:val="000000"/>
          <w:sz w:val="28"/>
        </w:rPr>
        <w:br/>
      </w:r>
      <w:r w:rsidRPr="000B1857">
        <w:rPr>
          <w:rFonts w:ascii="Times New Roman" w:hAnsi="Times New Roman"/>
          <w:color w:val="000000"/>
          <w:sz w:val="28"/>
        </w:rPr>
        <w:t>п р и к а з ы в а ю:</w:t>
      </w:r>
    </w:p>
    <w:p w14:paraId="493FD20E" w14:textId="77777777" w:rsidR="000B1857" w:rsidRPr="000B1857" w:rsidRDefault="000B1857" w:rsidP="000B18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1857">
        <w:rPr>
          <w:rFonts w:ascii="Times New Roman" w:hAnsi="Times New Roman"/>
          <w:color w:val="000000"/>
          <w:sz w:val="28"/>
        </w:rPr>
        <w:t> 1. Утвердить прилагаемое Положение о порядке предоставления выездного обслуживания граждан и работодателей в сфере занятости населения в Удмуртской Республике (далее – Положение).</w:t>
      </w:r>
    </w:p>
    <w:p w14:paraId="306A4DEF" w14:textId="77777777" w:rsidR="000B1857" w:rsidRPr="000B1857" w:rsidRDefault="000B1857" w:rsidP="000B18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1857">
        <w:rPr>
          <w:rFonts w:ascii="Times New Roman" w:hAnsi="Times New Roman"/>
          <w:color w:val="000000"/>
          <w:sz w:val="28"/>
        </w:rPr>
        <w:t xml:space="preserve">2. Директору казенного учреждения Удмуртской Республики «Республиканский центр занятости населения» Фефилову М.Ф. обеспечить осуществление выездного обслуживания в соответствии с Положением. </w:t>
      </w:r>
    </w:p>
    <w:p w14:paraId="793CA469" w14:textId="77777777" w:rsidR="000B1857" w:rsidRPr="000B1857" w:rsidRDefault="000B1857" w:rsidP="000B18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1857">
        <w:rPr>
          <w:rFonts w:ascii="Times New Roman" w:hAnsi="Times New Roman"/>
          <w:color w:val="000000"/>
          <w:sz w:val="28"/>
        </w:rPr>
        <w:t>3. Настоящий приказ вступает в силу со дня его официального опубликования.</w:t>
      </w:r>
    </w:p>
    <w:p w14:paraId="267C4123" w14:textId="77777777" w:rsidR="000B1857" w:rsidRPr="000B1857" w:rsidRDefault="000B1857" w:rsidP="000B18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B1857">
        <w:rPr>
          <w:rFonts w:ascii="Times New Roman" w:hAnsi="Times New Roman"/>
          <w:color w:val="000000"/>
          <w:sz w:val="28"/>
        </w:rPr>
        <w:t>4. Контроль за исполнением настоящего приказа возложить на первого заместителя министра Чернова А.А.</w:t>
      </w:r>
    </w:p>
    <w:p w14:paraId="07DBB243" w14:textId="77777777" w:rsidR="000B1857" w:rsidRPr="000B1857" w:rsidRDefault="000B1857" w:rsidP="000B18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2F09C539" w14:textId="77777777" w:rsidR="00A54004" w:rsidRDefault="00A54004">
      <w:pPr>
        <w:spacing w:after="0" w:line="240" w:lineRule="auto"/>
        <w:rPr>
          <w:rFonts w:ascii="PT Astra Serif" w:eastAsia="PT Astra Serif" w:hAnsi="PT Astra Serif" w:cs="PT Astra Serif"/>
          <w:sz w:val="28"/>
          <w:szCs w:val="28"/>
        </w:rPr>
      </w:pPr>
    </w:p>
    <w:p w14:paraId="15DAA565" w14:textId="77777777" w:rsidR="000B1857" w:rsidRDefault="000B1857">
      <w:pPr>
        <w:spacing w:after="0" w:line="240" w:lineRule="auto"/>
        <w:rPr>
          <w:rFonts w:ascii="PT Astra Serif" w:eastAsia="PT Astra Serif" w:hAnsi="PT Astra Serif" w:cs="PT Astra Serif"/>
          <w:sz w:val="28"/>
          <w:szCs w:val="28"/>
        </w:rPr>
      </w:pPr>
    </w:p>
    <w:p w14:paraId="24DFD76D" w14:textId="77777777" w:rsidR="00A54004" w:rsidRDefault="00A54004">
      <w:pPr>
        <w:spacing w:after="0" w:line="240" w:lineRule="auto"/>
        <w:rPr>
          <w:rFonts w:ascii="PT Astra Serif" w:eastAsia="PT Astra Serif" w:hAnsi="PT Astra Serif" w:cs="PT Astra Serif"/>
          <w:sz w:val="28"/>
          <w:szCs w:val="28"/>
        </w:rPr>
      </w:pPr>
    </w:p>
    <w:tbl>
      <w:tblPr>
        <w:tblStyle w:val="ac"/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3743"/>
        <w:gridCol w:w="2324"/>
      </w:tblGrid>
      <w:tr w:rsidR="00A54004" w14:paraId="25DD76BF" w14:textId="77777777">
        <w:tc>
          <w:tcPr>
            <w:tcW w:w="36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84185" w14:textId="77777777" w:rsidR="00A54004" w:rsidRDefault="00BA2325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sdt>
              <w:sdtPr>
                <w:rPr>
                  <w:rFonts w:ascii="PT Astra Serif" w:eastAsia="PT Astra Serif" w:hAnsi="PT Astra Serif" w:cs="PT Astra Serif"/>
                  <w:sz w:val="28"/>
                  <w:szCs w:val="28"/>
                </w:rPr>
                <w:alias w:val="&lt;Должность руководителя&gt;"/>
                <w:tag w:val=""/>
                <w:id w:val="-844327456"/>
                <w:placeholder>
                  <w:docPart w:val="DefaultPlaceholder_TEXT"/>
                </w:placeholder>
              </w:sdtPr>
              <w:sdtEndPr/>
              <w:sdtContent>
                <w:r w:rsidR="00B45727"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t>Заместитель Председателя Правительства Удмуртской Республики - министр</w:t>
                </w:r>
              </w:sdtContent>
            </w:sdt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4E7AA" w14:textId="77777777" w:rsidR="00A54004" w:rsidRDefault="00B45727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SS^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8073A" w14:textId="77777777" w:rsidR="00A54004" w:rsidRDefault="00BA2325">
            <w:pPr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sdt>
              <w:sdtPr>
                <w:rPr>
                  <w:rFonts w:ascii="PT Astra Serif" w:eastAsia="PT Astra Serif" w:hAnsi="PT Astra Serif" w:cs="PT Astra Serif"/>
                  <w:sz w:val="28"/>
                  <w:szCs w:val="28"/>
                </w:rPr>
                <w:alias w:val="&lt;И.О. Фамилия&gt;"/>
                <w:tag w:val=""/>
                <w:id w:val="817078511"/>
                <w:placeholder>
                  <w:docPart w:val="DefaultPlaceholder_TEXT"/>
                </w:placeholder>
              </w:sdtPr>
              <w:sdtEndPr/>
              <w:sdtContent>
                <w:r w:rsidR="00B45727"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br/>
                </w:r>
                <w:r w:rsidR="00B45727"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br/>
                  <w:t>О.В. Лубнина</w:t>
                </w:r>
              </w:sdtContent>
            </w:sdt>
          </w:p>
        </w:tc>
      </w:tr>
    </w:tbl>
    <w:p w14:paraId="3C2142EC" w14:textId="77777777" w:rsidR="00A54004" w:rsidRDefault="00A54004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14:paraId="0588AB24" w14:textId="77777777" w:rsidR="00075E5E" w:rsidRDefault="00075E5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14:paraId="671A3A8D" w14:textId="77777777" w:rsidR="00075E5E" w:rsidRDefault="00075E5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14:paraId="74450F15" w14:textId="77777777" w:rsidR="00075E5E" w:rsidRDefault="00075E5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14:paraId="18608CFF" w14:textId="77777777" w:rsidR="00075E5E" w:rsidRDefault="00075E5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14:paraId="4B0DC98F" w14:textId="77777777" w:rsidR="00075E5E" w:rsidRDefault="00075E5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14:paraId="6AFA5241" w14:textId="77777777" w:rsidR="00075E5E" w:rsidRDefault="00075E5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tbl>
      <w:tblPr>
        <w:tblStyle w:val="13"/>
        <w:tblW w:w="975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797"/>
      </w:tblGrid>
      <w:tr w:rsidR="00075E5E" w:rsidRPr="00075E5E" w14:paraId="549EF47E" w14:textId="77777777" w:rsidTr="00F47D7D"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7DF4" w14:textId="77777777" w:rsidR="00075E5E" w:rsidRPr="00075E5E" w:rsidRDefault="00075E5E" w:rsidP="00075E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8"/>
                <w:szCs w:val="28"/>
                <w:lang w:eastAsia="en-US"/>
              </w:rPr>
            </w:pPr>
            <w:r w:rsidRPr="00075E5E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47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CB49" w14:textId="77777777" w:rsidR="00075E5E" w:rsidRDefault="00075E5E" w:rsidP="00075E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75E5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4B61DCF4" w14:textId="466A93EC" w:rsidR="00075E5E" w:rsidRPr="00075E5E" w:rsidRDefault="00075E5E" w:rsidP="00075E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75E5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приказом Министерства</w:t>
            </w:r>
          </w:p>
          <w:p w14:paraId="046653B6" w14:textId="77777777" w:rsidR="00075E5E" w:rsidRPr="00075E5E" w:rsidRDefault="00075E5E" w:rsidP="00075E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8"/>
                <w:szCs w:val="28"/>
                <w:lang w:eastAsia="en-US"/>
              </w:rPr>
            </w:pPr>
            <w:r w:rsidRPr="00075E5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социальной политики и труда Удмуртской Республики</w:t>
            </w:r>
          </w:p>
          <w:p w14:paraId="64A62323" w14:textId="77777777" w:rsidR="00075E5E" w:rsidRPr="00075E5E" w:rsidRDefault="00075E5E" w:rsidP="00075E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eastAsia="Calibri"/>
                <w:sz w:val="28"/>
                <w:szCs w:val="28"/>
                <w:lang w:eastAsia="en-US"/>
              </w:rPr>
            </w:pPr>
            <w:r w:rsidRPr="00075E5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 «____» ________ 2025 года № ___</w:t>
            </w:r>
          </w:p>
        </w:tc>
      </w:tr>
    </w:tbl>
    <w:p w14:paraId="71166C7F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</w:p>
    <w:p w14:paraId="044D4578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2" w:lineRule="atLeas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</w:p>
    <w:p w14:paraId="236EAD7D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b/>
          <w:color w:val="000000"/>
          <w:sz w:val="28"/>
          <w:szCs w:val="28"/>
          <w:lang w:eastAsia="en-US"/>
        </w:rPr>
        <w:t>ПОЛОЖЕНИЕ</w:t>
      </w:r>
    </w:p>
    <w:p w14:paraId="68026448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075E5E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о порядке предоставления выездного обслуживания граждан </w:t>
      </w:r>
    </w:p>
    <w:p w14:paraId="3ECE101F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b/>
          <w:color w:val="000000"/>
          <w:sz w:val="28"/>
          <w:szCs w:val="28"/>
          <w:lang w:eastAsia="en-US"/>
        </w:rPr>
        <w:t>и работодател</w:t>
      </w:r>
      <w:r w:rsidRPr="00075E5E">
        <w:rPr>
          <w:rFonts w:ascii="Times New Roman" w:hAnsi="Times New Roman"/>
          <w:b/>
          <w:color w:val="000000"/>
          <w:sz w:val="28"/>
          <w:szCs w:val="28"/>
          <w:highlight w:val="white"/>
          <w:lang w:eastAsia="en-US"/>
        </w:rPr>
        <w:t>ей в сфере занятости населения</w:t>
      </w:r>
      <w:r w:rsidRPr="00075E5E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в Удмуртской Республике</w:t>
      </w:r>
    </w:p>
    <w:p w14:paraId="024D59AB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b/>
          <w:color w:val="000000"/>
          <w:sz w:val="28"/>
          <w:szCs w:val="28"/>
          <w:lang w:eastAsia="en-US"/>
        </w:rPr>
        <w:t> </w:t>
      </w:r>
    </w:p>
    <w:p w14:paraId="6C75B7E1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</w:p>
    <w:p w14:paraId="7B1C2CDF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I. Общие положения</w:t>
      </w:r>
    </w:p>
    <w:p w14:paraId="02F25AC8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</w:p>
    <w:p w14:paraId="26915032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1. Настоящее Положение определяет порядок осуществления казенным учреждением Удмуртской Республики «Республиканский центр занятости населения» (далее – РЦЗН) выездного обслуживания граждан для предоставления мер государственной поддержки в сфере занятости населения, а также по иным вопросам в сфере занятости населения. </w:t>
      </w:r>
    </w:p>
    <w:p w14:paraId="2FBE6815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 В целях настоящего Положения под выездным обслуживанием понимается выезд сотрудников филиалов РЦЗН к гражданам (по месту жительства или пребывания гражданина) и работодателям для предоставления мер государственной поддержки, проведения мероприятий по оказанию индивидуальной квалифицированной консультативной помощи по вопросам содействия занятости. </w:t>
      </w:r>
    </w:p>
    <w:p w14:paraId="36ABB6E9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3. Перечень территорий (муниципальных образований и (или) населенных пунктов) Удмуртской Республики, в пределах которых организовывается выездное обслуживание граждан, утверждается Правительством Удмуртской Республики (далее – перечень территорий выездного обслуживания </w:t>
      </w:r>
      <w:r w:rsidRPr="00075E5E">
        <w:rPr>
          <w:rFonts w:ascii="Times New Roman" w:hAnsi="Times New Roman"/>
          <w:color w:val="000000"/>
          <w:sz w:val="28"/>
          <w:szCs w:val="28"/>
          <w:highlight w:val="white"/>
          <w:lang w:eastAsia="en-US"/>
        </w:rPr>
        <w:t>граждан)</w:t>
      </w: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14:paraId="7494D4D8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4. Выездное обслуживание осуществляется в отношении следующих категорий граждан:</w:t>
      </w:r>
    </w:p>
    <w:p w14:paraId="0CB65842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1)</w:t>
      </w: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ab/>
        <w:t>инвалидов I и II групп и их законных представителей;</w:t>
      </w:r>
    </w:p>
    <w:p w14:paraId="4A64A422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2) </w:t>
      </w: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ab/>
        <w:t xml:space="preserve">граждан, находящихся в учреждениях, исполняющих наказание в виде лишения свободы; </w:t>
      </w:r>
    </w:p>
    <w:p w14:paraId="11F9831F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3)</w:t>
      </w: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ab/>
        <w:t>граждан, проживающих в пунктах временного размещения вынужден</w:t>
      </w:r>
      <w:r w:rsidRPr="00075E5E">
        <w:rPr>
          <w:rFonts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ных переселенцев, лиц, признанных беженцами; </w:t>
      </w:r>
    </w:p>
    <w:p w14:paraId="2C27FCC7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4) </w:t>
      </w:r>
      <w:r w:rsidRPr="00075E5E">
        <w:rPr>
          <w:rFonts w:ascii="Times New Roman" w:hAnsi="Times New Roman"/>
          <w:color w:val="000000"/>
          <w:sz w:val="28"/>
          <w:szCs w:val="28"/>
          <w:highlight w:val="white"/>
          <w:lang w:eastAsia="en-US"/>
        </w:rPr>
        <w:tab/>
        <w:t>граждан, проживающих в районах Удмуртской Республики, согласно перечню территорий выездного обслуживания граждан;</w:t>
      </w:r>
    </w:p>
    <w:p w14:paraId="151920D5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highlight w:val="white"/>
          <w:lang w:eastAsia="en-US"/>
        </w:rPr>
        <w:t>5)</w:t>
      </w:r>
      <w:r w:rsidRPr="00075E5E">
        <w:rPr>
          <w:rFonts w:ascii="Times New Roman" w:hAnsi="Times New Roman"/>
          <w:color w:val="000000"/>
          <w:sz w:val="28"/>
          <w:szCs w:val="28"/>
          <w:highlight w:val="white"/>
          <w:lang w:eastAsia="en-US"/>
        </w:rPr>
        <w:tab/>
        <w:t>работник, находящийся под риском увольнения (работник, планируемый к увольнению в связи с ликвидацией организации либо с прекращением деятельности индивидуального предпринимат</w:t>
      </w: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еля, сокращением численности или штата организации, индивидуального предпринимателя и возможным расторжением с ним трудовых договоров);</w:t>
      </w:r>
    </w:p>
    <w:p w14:paraId="000D4A3F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6) иных категорий граждан, которым право на выездное обслуживание предоставлено федеральными законами и нормативными правовыми актами Удмуртской Республики.</w:t>
      </w:r>
    </w:p>
    <w:p w14:paraId="18E61593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5. Выездное обслуживание осуществляется в отношении работодателей, учреждений подведомственных</w:t>
      </w:r>
      <w:r w:rsidRPr="00075E5E">
        <w:rPr>
          <w:rFonts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 Управлению Федеральной службы исполнения наказаний по Удмуртской Республике и Министерству внутренних дел по Удмуртской Республике, иных организаций, обратившихся в РЦЗН с заявкой о проведении выездного обслуживания с целью получе</w:t>
      </w: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ния мер государственной поддержки и иных дополнительных услуг.</w:t>
      </w:r>
    </w:p>
    <w:p w14:paraId="4DD67534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6. Меры государственной поддержки предоставляются в ходе выездного обслуживания бесплатно. </w:t>
      </w:r>
    </w:p>
    <w:p w14:paraId="375B3A5B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7. Осуществление выездного обслуживания не может наносить ущерб или ухудшать качество основной деятельности РЦЗН. </w:t>
      </w:r>
    </w:p>
    <w:p w14:paraId="41DA7CFD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8. Дата и время выездного обслуживания определяются с учетом следующих условий: </w:t>
      </w:r>
    </w:p>
    <w:p w14:paraId="75F9DE22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1) количество мер государственной поддержки ограничивается </w:t>
      </w: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br/>
        <w:t>в соответствии с установленным временем выездного обслуживания</w:t>
      </w: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br/>
        <w:t xml:space="preserve">и временем, необходимым для предоставления мер государственной поддержки; </w:t>
      </w:r>
    </w:p>
    <w:p w14:paraId="0DCBB198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2) выездное обслуживание в выходные, нерабочие праздничные дни, установленные Трудовым кодексом Российской Федерации, не осуществляется. </w:t>
      </w:r>
    </w:p>
    <w:p w14:paraId="5A68D5C8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9. Выездное обслуживание осуществляется по решению начальника филиала РЦЗН, согласно графику выездного обслуживания, утверждаемому директором РЦЗН.</w:t>
      </w:r>
    </w:p>
    <w:p w14:paraId="02DE3107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10. Приказом директора РЦЗН определяются сотрудники, ответственные за организацию и осуществление выездного обслуживания (далее – ответственные лица).</w:t>
      </w:r>
    </w:p>
    <w:p w14:paraId="210B8514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11. Допускается привлечение к участию в выездном обслуживании специалистов организаций иных сфер деятельности. </w:t>
      </w:r>
    </w:p>
    <w:p w14:paraId="51FD1833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Порядок и условия привлечения таких специалистов устанавливаются в соглашении о взаимодействии, заключаемом между РЦЗН и организациями иных сфер деятельности (далее – соглашение о взаимодействии). </w:t>
      </w:r>
    </w:p>
    <w:p w14:paraId="75963564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Предоставление мер государственной поддержки и иных услуг организациями иных сфер деятельности осуществляется в соответствии с нормативными правовыми актами, регулирующими деятельность организаций иных сфер деятельности, и соглашением о взаимодействии.</w:t>
      </w:r>
    </w:p>
    <w:p w14:paraId="1E8B2781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12. Выездное обслуживание осуществляется на транспортных средствах РЦЗН.</w:t>
      </w:r>
    </w:p>
    <w:p w14:paraId="5B77422C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Допустимо выездное обслуживание сотрудников филиалов РЦЗН на транспортных средствах организаций иных сфер деятельности. Согласование графика, определение условий выездного обслуживания устанавливается в соглашении о взаимодействии, заключенном между РЦЗН и организациями иных сфер деятельности.</w:t>
      </w:r>
    </w:p>
    <w:p w14:paraId="093288AD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13. График выездов сотрудников филиалов РЦЗН составляется на основании заявлений на календарный месяц. При подготовке графика выездного обслуживания ответственные лица:</w:t>
      </w:r>
    </w:p>
    <w:p w14:paraId="72B1FD88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1) формируют проект графика выездного обслуживания на следующий календарный месяц не позднее 25 числа месяца, предшествующего месяцу, в котором планируются выезды сотрудников с учетом:</w:t>
      </w:r>
    </w:p>
    <w:p w14:paraId="31583C73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численности проживающих на территории выездного обслуживания заявителей, относящихся к категориям, предусмотренным пунктом 4 настоящего Порядка;</w:t>
      </w:r>
    </w:p>
    <w:p w14:paraId="2113CCF0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перечня территорий выездного обслуживания;</w:t>
      </w:r>
    </w:p>
    <w:p w14:paraId="0FA9DFC4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2) формируют состав сотрудников, осуществляющих выезд, включая специалистов организаций иных сфер деятельности (при необходимости):</w:t>
      </w:r>
    </w:p>
    <w:p w14:paraId="02FA2E1C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3) организуют материально-техническое обеспечение деятельности участников выезда, в том числе транспортным средством, а также организуют оснащение оборудованием, необходимым для предоставления мер государственной поддержки и иных дополнительных услуг;</w:t>
      </w:r>
    </w:p>
    <w:p w14:paraId="52C79BB9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4) предоставляют в РЦЗН отчет о реализации выездного обслуживания до 10 числа месяца, следующего за месяцем, в котором осуществлялось выездное обслуживание.</w:t>
      </w:r>
    </w:p>
    <w:p w14:paraId="4EADE0D9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14. График выездного обслуживания подлежит изменению в случае: </w:t>
      </w:r>
    </w:p>
    <w:p w14:paraId="7F97D11A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1) необходимости включения в него новых заявителей в связи с поступлением очередной заявки; </w:t>
      </w:r>
    </w:p>
    <w:p w14:paraId="7E3DBE57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2) изменения времени и (или) места ранее запланированного выездного обслуживания; </w:t>
      </w:r>
    </w:p>
    <w:p w14:paraId="21BBFF07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3) изменения состава сотрудников филиалов РЦЗН осуществляющих выездное обслуживание, или специалистов организаций иных сфер деятельности.</w:t>
      </w:r>
    </w:p>
    <w:p w14:paraId="443366EA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15. Ответственные лица осуществляют учет выездных обслуживаний в электронном журнале учета выездного обслуживания. </w:t>
      </w:r>
    </w:p>
    <w:p w14:paraId="030001C4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16. Заявитель вправе обратиться в РЦЗН за предоставлением мер государственной поддержки и дополнительных услуг в форме выездного обслуживания следующими способами:</w:t>
      </w:r>
    </w:p>
    <w:p w14:paraId="32507F1E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1) лично;</w:t>
      </w:r>
    </w:p>
    <w:p w14:paraId="55295D3E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2) по телефону РЦЗН (3412) 22-18-20;</w:t>
      </w:r>
    </w:p>
    <w:p w14:paraId="2EEAFEF9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3) по электронной почте.</w:t>
      </w:r>
    </w:p>
    <w:p w14:paraId="08445C12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Меры государственной поддержки и дополнительные услуги в форме выездного обслуживания могут предоставляться по предложению РЦЗН.</w:t>
      </w:r>
    </w:p>
    <w:p w14:paraId="418CC833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white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17. В случае обращения заявителя в РЦЗН способом, предусмотренным подпунктом 2 пункта 16 настоящего Положения, заявка о проведении выездного обслуживания заполняется и подписывается сотрудником РЦЗН со слов заявителя. </w:t>
      </w:r>
    </w:p>
    <w:p w14:paraId="50E92611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white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Заявка о проведении выездного обслуживания подается заявителем или заполняется сотрудником по форме согласно приложению, к настоящему Положению. </w:t>
      </w:r>
    </w:p>
    <w:p w14:paraId="1B663657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Прием заявок осуществляется в рабочее время согласно графику работы РЦЗН. </w:t>
      </w:r>
    </w:p>
    <w:p w14:paraId="3B3F6B1E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white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18. При предоставлении мер государственной поддержки и иных дополнительных услуг сотрудник РЦЗН несет ответственность за соблюдение </w:t>
      </w: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сроков и пор</w:t>
      </w:r>
      <w:r w:rsidRPr="00075E5E">
        <w:rPr>
          <w:rFonts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ядка приема документов, установленных правовыми актами Российской Федерации или правовыми актами Удмуртской Республики, правильность внесения соответствующих записей. </w:t>
      </w:r>
    </w:p>
    <w:p w14:paraId="0AFD2AA1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white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highlight w:val="white"/>
          <w:lang w:eastAsia="en-US"/>
        </w:rPr>
        <w:t xml:space="preserve">19. Сотрудник РЦЗН не несет ответственность: </w:t>
      </w:r>
    </w:p>
    <w:p w14:paraId="2D5915F7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1) за полноту и достоверность (подлинность) представляемых заявителями документов; </w:t>
      </w:r>
    </w:p>
    <w:p w14:paraId="4DAC7667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2) за нарушение сроков оказания государственных и иных услуг, предоставляемых специалистами организаций иных сфер деятельности. </w:t>
      </w:r>
    </w:p>
    <w:p w14:paraId="6C4726CE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20. Выездное обслуживание признается несостоявшимся, о чем делается отметка в журнале учета выездного обслуживания, в случае если: </w:t>
      </w:r>
    </w:p>
    <w:p w14:paraId="00A8A16E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1) в течение 30 минут после прибытия сотрудников филиала РЦЗН заявитель отсутствует и не выходит на связь; </w:t>
      </w:r>
    </w:p>
    <w:p w14:paraId="60459E59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2) заявитель находится в состоянии опьянения, вызванном употреблением алкоголя, наркотических средств, психотропных, одурманивающих или иных вызывающих опьянение веществ; </w:t>
      </w:r>
    </w:p>
    <w:p w14:paraId="69D8AEAC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3) заявитель отказался от выездного обслуживания; </w:t>
      </w:r>
    </w:p>
    <w:p w14:paraId="38B1E8D5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4) заявитель не предъявил сотруднику филиала РЦЗН документ, удостоверяющий личность, или иной документ, его заменяющий. </w:t>
      </w:r>
    </w:p>
    <w:p w14:paraId="1C3DFFE2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21. В случае обстоятельств непреодолимой силы, а также по причинам неблагоприятных погодных условий, отсутствия транспортных средств в рабочем состоянии, препятствующих осуществлению выездного обслуживания, заявители извещаются о таких обстоятельствах в день их наступления по телефону.</w:t>
      </w:r>
    </w:p>
    <w:p w14:paraId="118E460A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В течение 2 рабочих дней с даты наступления указанных обстоятельств ответственным сотрудником РЦЗН вносятся соответствующие изменения в график выездного обслуживания.</w:t>
      </w:r>
    </w:p>
    <w:p w14:paraId="1A21A54F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22. Организация предоставления мер государственной поддержки и иных дополнительных услуг в ходе выездного обслуживания осуществляется в следующих формах: </w:t>
      </w:r>
    </w:p>
    <w:p w14:paraId="17CF799B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1) выезд по адресу обслуживания заявителя; </w:t>
      </w:r>
    </w:p>
    <w:p w14:paraId="0D78E1BD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2) консультирование заявителя об условиях и порядке предоставления мер государственной поддержки в сфере занятости населения, а также по иным вопросам в сфере занятости населения.</w:t>
      </w:r>
    </w:p>
    <w:p w14:paraId="7178CC80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3) консультационное содействие при подаче заявителем заявления о предоставлении государственных услуг с использованием Единой цифровой платформы в сфере занятости и трудовых отношений «Работа в России». </w:t>
      </w:r>
    </w:p>
    <w:p w14:paraId="424A3739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23. Информирование заявителей о порядке осуществления выездного обслуживания осуществляется посредством публикации следующей информации:</w:t>
      </w:r>
    </w:p>
    <w:p w14:paraId="34354EC3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1) адреса выездного обслуживания, графика работы, номера контактного телефона, фамилии, имени, отчества ответственных лиц; </w:t>
      </w:r>
    </w:p>
    <w:p w14:paraId="7C1B6C7F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2) перечня мер государственной поддержки и иных дополнительных услуг, сведений о сервисах, подлежащих предоставлению посредством выездного обслуживания. </w:t>
      </w:r>
    </w:p>
    <w:p w14:paraId="431E464A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24. Информация, предусмотренная пунктом 23 настоящего Положения, размещается в течение одного рабочего дня следующего за днем утверждения или изменения графика выездного обслуживания: </w:t>
      </w:r>
    </w:p>
    <w:p w14:paraId="7B7B4BFD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1) на официальном сайте РЦЗН в информационно-телекоммуникационной сети «Интернет»; </w:t>
      </w:r>
    </w:p>
    <w:p w14:paraId="441F1136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2) непосредственно на стендах, плакатах и баннерах в помещениях филиалов РЦЗН; </w:t>
      </w:r>
    </w:p>
    <w:p w14:paraId="76E41875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2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3) в социальных сетях и мессенджерах. </w:t>
      </w:r>
    </w:p>
    <w:p w14:paraId="278B4A86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 </w:t>
      </w:r>
    </w:p>
    <w:p w14:paraId="25B6C0A3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Times New Roman" w:hAnsi="Times New Roman"/>
          <w:color w:val="000000"/>
          <w:sz w:val="28"/>
          <w:szCs w:val="28"/>
          <w:lang w:eastAsia="en-US"/>
        </w:rPr>
        <w:t>  ______________</w:t>
      </w:r>
    </w:p>
    <w:p w14:paraId="6F08EB67" w14:textId="77777777" w:rsidR="00075E5E" w:rsidRPr="00075E5E" w:rsidRDefault="00075E5E" w:rsidP="00075E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5E5E">
        <w:rPr>
          <w:rFonts w:ascii="PT Astra Serif" w:eastAsia="PT Astra Serif" w:hAnsi="PT Astra Serif" w:cs="PT Astra Serif"/>
          <w:color w:val="000000"/>
          <w:sz w:val="28"/>
          <w:szCs w:val="28"/>
          <w:lang w:eastAsia="en-US"/>
        </w:rPr>
        <w:t> </w:t>
      </w:r>
    </w:p>
    <w:p w14:paraId="2032899E" w14:textId="77777777" w:rsidR="00075E5E" w:rsidRDefault="00075E5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sectPr w:rsidR="00075E5E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C7DAAE4" w16cex:dateUtc="2025-03-11T12:22: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3" w16cid:durableId="6C7DAA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1FB5F" w14:textId="77777777" w:rsidR="00BA2325" w:rsidRDefault="00BA2325">
      <w:pPr>
        <w:spacing w:after="0" w:line="240" w:lineRule="auto"/>
      </w:pPr>
      <w:r>
        <w:separator/>
      </w:r>
    </w:p>
  </w:endnote>
  <w:endnote w:type="continuationSeparator" w:id="0">
    <w:p w14:paraId="718F48BE" w14:textId="77777777" w:rsidR="00BA2325" w:rsidRDefault="00BA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B0A5B" w14:textId="77777777" w:rsidR="00BA2325" w:rsidRDefault="00BA2325">
      <w:pPr>
        <w:spacing w:after="0" w:line="240" w:lineRule="auto"/>
      </w:pPr>
      <w:r>
        <w:separator/>
      </w:r>
    </w:p>
  </w:footnote>
  <w:footnote w:type="continuationSeparator" w:id="0">
    <w:p w14:paraId="3FFA53A0" w14:textId="77777777" w:rsidR="00BA2325" w:rsidRDefault="00BA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97C64" w14:textId="6710B948" w:rsidR="00075E5E" w:rsidRDefault="00075E5E">
    <w:pPr>
      <w:pStyle w:val="af8"/>
    </w:pPr>
    <w:r>
      <w:tab/>
    </w: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A72CC"/>
    <w:multiLevelType w:val="hybridMultilevel"/>
    <w:tmpl w:val="821E5390"/>
    <w:lvl w:ilvl="0" w:tplc="3A5401FA">
      <w:start w:val="1"/>
      <w:numFmt w:val="decimal"/>
      <w:lvlText w:val="%1."/>
      <w:lvlJc w:val="left"/>
      <w:pPr>
        <w:ind w:left="1069" w:hanging="360"/>
      </w:pPr>
    </w:lvl>
    <w:lvl w:ilvl="1" w:tplc="1B6C6376">
      <w:start w:val="1"/>
      <w:numFmt w:val="lowerLetter"/>
      <w:lvlText w:val="%2."/>
      <w:lvlJc w:val="left"/>
      <w:pPr>
        <w:ind w:left="1789" w:hanging="360"/>
      </w:pPr>
    </w:lvl>
    <w:lvl w:ilvl="2" w:tplc="37E4798E">
      <w:start w:val="1"/>
      <w:numFmt w:val="lowerRoman"/>
      <w:lvlText w:val="%3."/>
      <w:lvlJc w:val="right"/>
      <w:pPr>
        <w:ind w:left="2509" w:hanging="180"/>
      </w:pPr>
    </w:lvl>
    <w:lvl w:ilvl="3" w:tplc="B1D24A78">
      <w:start w:val="1"/>
      <w:numFmt w:val="decimal"/>
      <w:lvlText w:val="%4."/>
      <w:lvlJc w:val="left"/>
      <w:pPr>
        <w:ind w:left="3229" w:hanging="360"/>
      </w:pPr>
    </w:lvl>
    <w:lvl w:ilvl="4" w:tplc="73D4EC5C">
      <w:start w:val="1"/>
      <w:numFmt w:val="lowerLetter"/>
      <w:lvlText w:val="%5."/>
      <w:lvlJc w:val="left"/>
      <w:pPr>
        <w:ind w:left="3949" w:hanging="360"/>
      </w:pPr>
    </w:lvl>
    <w:lvl w:ilvl="5" w:tplc="0B52B75A">
      <w:start w:val="1"/>
      <w:numFmt w:val="lowerRoman"/>
      <w:lvlText w:val="%6."/>
      <w:lvlJc w:val="right"/>
      <w:pPr>
        <w:ind w:left="4669" w:hanging="180"/>
      </w:pPr>
    </w:lvl>
    <w:lvl w:ilvl="6" w:tplc="A2ECCAA6">
      <w:start w:val="1"/>
      <w:numFmt w:val="decimal"/>
      <w:lvlText w:val="%7."/>
      <w:lvlJc w:val="left"/>
      <w:pPr>
        <w:ind w:left="5389" w:hanging="360"/>
      </w:pPr>
    </w:lvl>
    <w:lvl w:ilvl="7" w:tplc="C74685E0">
      <w:start w:val="1"/>
      <w:numFmt w:val="lowerLetter"/>
      <w:lvlText w:val="%8."/>
      <w:lvlJc w:val="left"/>
      <w:pPr>
        <w:ind w:left="6109" w:hanging="360"/>
      </w:pPr>
    </w:lvl>
    <w:lvl w:ilvl="8" w:tplc="66C2B35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04"/>
    <w:rsid w:val="00075E5E"/>
    <w:rsid w:val="000B1857"/>
    <w:rsid w:val="007B068F"/>
    <w:rsid w:val="00A54004"/>
    <w:rsid w:val="00B45727"/>
    <w:rsid w:val="00BA2325"/>
    <w:rsid w:val="00FD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E1815A-0CB8-43D6-897D-F1BFDA03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Times New Roman" w:hAnsi="Calibri" w:cs="Times New Roman"/>
      <w:lang w:eastAsia="ru-RU"/>
    </w:rPr>
  </w:style>
  <w:style w:type="paragraph" w:customStyle="1" w:styleId="afc">
    <w:name w:val="ДатаНомер"/>
    <w:basedOn w:val="a"/>
    <w:link w:val="afd"/>
    <w:qFormat/>
    <w:pPr>
      <w:framePr w:hSpace="180" w:wrap="around" w:vAnchor="text" w:hAnchor="margin" w:y="96"/>
      <w:spacing w:after="0" w:line="240" w:lineRule="auto"/>
      <w:jc w:val="center"/>
    </w:pPr>
    <w:rPr>
      <w:rFonts w:ascii="Times New Roman" w:hAnsi="Times New Roman"/>
      <w:sz w:val="26"/>
      <w:szCs w:val="24"/>
    </w:rPr>
  </w:style>
  <w:style w:type="character" w:customStyle="1" w:styleId="afd">
    <w:name w:val="ДатаНомер Знак"/>
    <w:link w:val="a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Calibri" w:eastAsia="Times New Roman" w:hAnsi="Calibri" w:cs="Times New Roman"/>
      <w:sz w:val="20"/>
      <w:szCs w:val="20"/>
      <w:lang w:eastAsia="ru-RU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075E5E"/>
    <w:pPr>
      <w:spacing w:after="0" w:line="240" w:lineRule="auto"/>
      <w:jc w:val="both"/>
    </w:pPr>
    <w:rPr>
      <w:rFonts w:ascii="Arial" w:hAnsi="Arial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B3295708-05CC-42CD-9202-9428281EBC20}"/>
      </w:docPartPr>
      <w:docPartBody>
        <w:p w:rsidR="00595E08" w:rsidRDefault="00D47DC8">
          <w:r>
            <w:t>Введите ваш текст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A1C" w:rsidRDefault="00E64A1C">
      <w:r>
        <w:separator/>
      </w:r>
    </w:p>
  </w:endnote>
  <w:endnote w:type="continuationSeparator" w:id="0">
    <w:p w:rsidR="00E64A1C" w:rsidRDefault="00E64A1C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A1C" w:rsidRDefault="00E64A1C">
      <w:r>
        <w:separator/>
      </w:r>
    </w:p>
  </w:footnote>
  <w:footnote w:type="continuationSeparator" w:id="0">
    <w:p w:rsidR="00E64A1C" w:rsidRDefault="00E64A1C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08"/>
    <w:rsid w:val="00595E08"/>
    <w:rsid w:val="00D47DC8"/>
    <w:rsid w:val="00E6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Толчин А.В.</dc:creator>
  <cp:keywords/>
  <dc:description/>
  <cp:lastModifiedBy>Кузнецова Наталия Владимировна</cp:lastModifiedBy>
  <cp:revision>6</cp:revision>
  <dcterms:created xsi:type="dcterms:W3CDTF">2025-03-14T06:00:00Z</dcterms:created>
  <dcterms:modified xsi:type="dcterms:W3CDTF">2025-03-14T06:34:00Z</dcterms:modified>
</cp:coreProperties>
</file>